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Pregunta:</w:t>
      </w:r>
    </w:p>
    <w:p w:rsidR="00000000" w:rsidDel="00000000" w:rsidP="00000000" w:rsidRDefault="00000000" w:rsidRPr="00000000" w14:paraId="00000002">
      <w:pPr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Estoy preparando docker para para el entorno de trabajo. No sé si crear una imagen para la api y otra para la aplicación y luego unirlas en un fichero yaml o crear una única imagen única y lanzar ambas partes desde desde ahí, ya que ambas utilizan node 20.19.0. ¿Qué me recomiendas?</w:t>
      </w:r>
    </w:p>
    <w:p w:rsidR="00000000" w:rsidDel="00000000" w:rsidP="00000000" w:rsidRDefault="00000000" w:rsidRPr="00000000" w14:paraId="00000003">
      <w:pPr>
        <w:spacing w:after="240"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Dame también el código del los ficheros Dockerfile y yaml que tendría que usar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Respuesta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¡Excelente pregunta! Es una duda muy común al empezar con Docker y la respuesta tiene implicaciones importantes en la arquitectura de tu aplicación.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Sin lugar a dudas, la recomendación es crear dos imágenes separadas (una para la API y otra para la aplicación) y luego unirlas usando un fichero docker-compose.yml.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Aunque ambas usen Node.js, tratarlas como una sola imagen es un antipatrón que va en contra de los principios fundamentales de la contenerización y los microservicios.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¿Por Qué Dos Imágenes Separadas es la Mejor Opción?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Separación de Responsabilidades (Single Responsibility Principle):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Cada contenedor debe hacer una sola cosa y hacerla bien. Tu API tiene la responsabilidad de servir datos. Tu aplicación de frontend tiene la responsabilidad de presentar la interfaz de usuario. Mezclarlos en un solo contenedor complica todo.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Escalabilidad Independiente: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Esta es la razón más importante. En el futuro, es muy probable que tu API necesite más recursos que el frontend, o viceversa. Con contenedores separados, puedes escalar los servicios de forma independiente. Por ejemplo, puedes lanzar 5 contenedores de la API para manejar la carga y solo 2 del frontend. Con una sola imagen, tendrías que escalar el monolito completo, lo cual es ineficiente.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Desarrollo y Despliegue Desacoplados: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El equipo de frontend puede hacer cambios, construir su imagen y desplegarla sin afectar para nada al backend. Y viceversa. Esto agiliza enormemente el ciclo de desarrollo e integración continua (CI/CD).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Simplicidad y Mantenimiento: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Tendrás dos Dockerfile mucho más simples y fáciles de entender y mantener que un único Dockerfile complejo que intente construir ambas aplicaciones y luego use un gestor de procesos como pm2 para lanzar ambos servicios.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Optimización del Tamaño de la Imagen: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La imagen del backend no necesita tener las dependencias de React (node_modules del frontend) y la imagen del frontend no necesita las dependencias del backend (como el driver de MySQL). Esto resulta en imágenes más pequeñas, rápidas y seguras.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Resiliencia: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Si el contenedor del frontend se cae por un error, la API puede seguir funcionando sin problemas, y viceversa.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Código de los Ficheros Docker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Aquí tienes la estructura de archivos recomendada y el código para cada fichero.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Estructura de Directorios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Primero, asegúrate de que tu estructura de proyecto se vea así, con los Dockerfile dentro de sus respectivas carpetas y el docker-compose.yml en la raíz.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/mi-proyecto-gestion/</w:t>
        <w:br w:type="textWrapping"/>
        <w:t xml:space="preserve">|-- /mi-api-gestion/      &lt;-- Tu backend NestJS</w:t>
        <w:br w:type="textWrapping"/>
        <w:t xml:space="preserve">|   |-- src/</w:t>
        <w:br w:type="textWrapping"/>
        <w:t xml:space="preserve">|   |-- Dockerfile        &lt;-- Dockerfile para el Backend</w:t>
        <w:br w:type="textWrapping"/>
        <w:t xml:space="preserve">|   `-- package.json</w:t>
        <w:br w:type="textWrapping"/>
        <w:t xml:space="preserve">|-- /mi-app-gestion/      &lt;-- Tu frontend Next.js</w:t>
        <w:br w:type="textWrapping"/>
        <w:t xml:space="preserve">|   |-- src/</w:t>
        <w:br w:type="textWrapping"/>
        <w:t xml:space="preserve">|   |-- Dockerfile        &lt;-- Dockerfile para el Frontend</w:t>
        <w:br w:type="textWrapping"/>
        <w:t xml:space="preserve">|   `-- package.json</w:t>
        <w:br w:type="textWrapping"/>
        <w:t xml:space="preserve">`-- docker-compose.yml    &lt;-- El orquestador que une todo</w:t>
        <w:br w:type="textWrapping"/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1. Dockerfile para el Backend (API NestJS)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fichero irá dentro de la carpeta mi-api-gestion. Utiliza una construcción en múltiples etapas para crear una imagen de producción ligera.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mi-api-gestion/Dockerfile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Dockerfile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---- Etapa 1: Builder ----</w:t>
        <w:br w:type="textWrapping"/>
        <w:t xml:space="preserve"># Usa la imagen completa de Node para instalar dependencias y construir la aplicación</w:t>
        <w:br w:type="textWrapping"/>
        <w:t xml:space="preserve">FROM node:20.19.0-alpine AS builder</w:t>
        <w:br w:type="textWrapping"/>
        <w:br w:type="textWrapping"/>
        <w:t xml:space="preserve">WORKDIR /usr/src/app</w:t>
        <w:br w:type="textWrapping"/>
        <w:br w:type="textWrapping"/>
        <w:t xml:space="preserve"># Copia los ficheros de dependencias y las instala</w:t>
        <w:br w:type="textWrapping"/>
        <w:t xml:space="preserve"># Esto aprovecha el cache de Docker para no reinstalar si no cambian</w:t>
        <w:br w:type="textWrapping"/>
        <w:t xml:space="preserve">COPY package*.json ./</w:t>
        <w:br w:type="textWrapping"/>
        <w:t xml:space="preserve">RUN npm install</w:t>
        <w:br w:type="textWrapping"/>
        <w:br w:type="textWrapping"/>
        <w:t xml:space="preserve"># Copia el resto del código fuente de la aplicación</w:t>
        <w:br w:type="textWrapping"/>
        <w:t xml:space="preserve">COPY . .</w:t>
        <w:br w:type="textWrapping"/>
        <w:br w:type="textWrapping"/>
        <w:t xml:space="preserve"># Construye la aplicación para producción</w:t>
        <w:br w:type="textWrapping"/>
        <w:t xml:space="preserve">RUN npm run build</w:t>
        <w:br w:type="textWrapping"/>
        <w:br w:type="textWrapping"/>
        <w:t xml:space="preserve"># ---- Etapa 2: Production ----</w:t>
        <w:br w:type="textWrapping"/>
        <w:t xml:space="preserve"># Usa una imagen base de Node más ligera para la ejecución</w:t>
        <w:br w:type="textWrapping"/>
        <w:t xml:space="preserve">FROM node:20.19.0-alpine</w:t>
        <w:br w:type="textWrapping"/>
        <w:br w:type="textWrapping"/>
        <w:t xml:space="preserve">WORKDIR /usr/src/app</w:t>
        <w:br w:type="textWrapping"/>
        <w:br w:type="textWrapping"/>
        <w:t xml:space="preserve"># Copia solo las dependencias de producción desde la etapa de builder</w:t>
        <w:br w:type="textWrapping"/>
        <w:t xml:space="preserve">COPY --from=builder /usr/src/app/node_modules ./node_modules</w:t>
        <w:br w:type="textWrapping"/>
        <w:t xml:space="preserve"># Copia la aplicación compilada desde la etapa de builder</w:t>
        <w:br w:type="textWrapping"/>
        <w:t xml:space="preserve">COPY --from=builder /usr/src/app/dist ./dist</w:t>
        <w:br w:type="textWrapping"/>
        <w:br w:type="textWrapping"/>
        <w:t xml:space="preserve"># Expone el puerto en el que la API va a correr</w:t>
        <w:br w:type="textWrapping"/>
        <w:t xml:space="preserve">EXPOSE 3001</w:t>
        <w:br w:type="textWrapping"/>
        <w:br w:type="textWrapping"/>
        <w:t xml:space="preserve"># El comando para iniciar la aplicación en producción</w:t>
        <w:br w:type="textWrapping"/>
        <w:t xml:space="preserve">CMD [ "node", "dist/main" ]</w:t>
        <w:br w:type="textWrapping"/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2. Dockerfile para el Frontend (App Next.js)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fichero irá dentro de la carpeta mi-app-gestion. También usa una construcción multi-etapa y aprovecha la función standalone de Next.js para una imagen final súper optimizada.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mi-app-gestion/Dockerfile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Dockerfile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---- Etapa 1: Builder ----</w:t>
        <w:br w:type="textWrapping"/>
        <w:t xml:space="preserve">FROM node:20.19.0-alpine AS builder</w:t>
        <w:br w:type="textWrapping"/>
        <w:br w:type="textWrapping"/>
        <w:t xml:space="preserve"># Habilitar la salida standalone en Next.js</w:t>
        <w:br w:type="textWrapping"/>
        <w:t xml:space="preserve">ENV NEXT_TELEMETRY_DISABLED 1</w:t>
        <w:br w:type="textWrapping"/>
        <w:br w:type="textWrapping"/>
        <w:t xml:space="preserve">WORKDIR /app</w:t>
        <w:br w:type="textWrapping"/>
        <w:br w:type="textWrapping"/>
        <w:t xml:space="preserve">COPY package*.json ./</w:t>
        <w:br w:type="textWrapping"/>
        <w:t xml:space="preserve">RUN npm install</w:t>
        <w:br w:type="textWrapping"/>
        <w:br w:type="textWrapping"/>
        <w:t xml:space="preserve">COPY . .</w:t>
        <w:br w:type="textWrapping"/>
        <w:br w:type="textWrapping"/>
        <w:t xml:space="preserve"># Construye la aplicación Next.js para producción</w:t>
        <w:br w:type="textWrapping"/>
        <w:t xml:space="preserve">RUN npm run build</w:t>
        <w:br w:type="textWrapping"/>
        <w:br w:type="textWrapping"/>
        <w:t xml:space="preserve"># ---- Etapa 2: Runner (Producción) ----</w:t>
        <w:br w:type="textWrapping"/>
        <w:t xml:space="preserve">FROM node:20.19.0-alpine</w:t>
        <w:br w:type="textWrapping"/>
        <w:br w:type="textWrapping"/>
        <w:t xml:space="preserve">WORKDIR /app</w:t>
        <w:br w:type="textWrapping"/>
        <w:br w:type="textWrapping"/>
        <w:t xml:space="preserve"># Habilitar la salida standalone en Next.js</w:t>
        <w:br w:type="textWrapping"/>
        <w:t xml:space="preserve">ENV NEXT_TELEMETRY_DISABLED 1</w:t>
        <w:br w:type="textWrapping"/>
        <w:t xml:space="preserve">ENV PORT 3000</w:t>
        <w:br w:type="textWrapping"/>
        <w:br w:type="textWrapping"/>
        <w:t xml:space="preserve"># Copia la salida optimizada 'standalone' de la etapa de builder</w:t>
        <w:br w:type="textWrapping"/>
        <w:t xml:space="preserve">COPY --from=builder /app/.next/standalone ./</w:t>
        <w:br w:type="textWrapping"/>
        <w:t xml:space="preserve"># Copia los assets estáticos</w:t>
        <w:br w:type="textWrapping"/>
        <w:t xml:space="preserve">COPY --from=builder /app/.next/static ./.next/static</w:t>
        <w:br w:type="textWrapping"/>
        <w:t xml:space="preserve"># Copia los assets públicos</w:t>
        <w:br w:type="textWrapping"/>
        <w:t xml:space="preserve">COPY --from=builder /app/public ./public</w:t>
        <w:br w:type="textWrapping"/>
        <w:br w:type="textWrapping"/>
        <w:t xml:space="preserve"># Expone el puerto en el que la App va a correr</w:t>
        <w:br w:type="textWrapping"/>
        <w:t xml:space="preserve">EXPOSE 3000</w:t>
        <w:br w:type="textWrapping"/>
        <w:br w:type="textWrapping"/>
        <w:t xml:space="preserve"># Comando para iniciar el servidor de Next.js optimizado</w:t>
        <w:br w:type="textWrapping"/>
        <w:t xml:space="preserve">CMD ["node", "server.js"]</w:t>
        <w:br w:type="textWrapping"/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4"/>
          <w:szCs w:val="24"/>
          <w:rtl w:val="0"/>
        </w:rPr>
        <w:t xml:space="preserve">3. Fichero docker-compose.yml (El Orquestador)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fichero irá en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raíz de tu proyecto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(mi-proyecto-gestion/). Define los tres servicios: la base de datos, el backend y el frontend, y cómo se comunican entre sí.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Este docker-compose.yml está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configurado para un entorno de desarrollo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utilizando volúmenes para el hot-reloading (recarga en caliente) del código.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docker-compose.yml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YAML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'3.8'</w:t>
        <w:br w:type="textWrapping"/>
        <w:br w:type="textWrapping"/>
        <w:t xml:space="preserve">services:</w:t>
        <w:br w:type="textWrapping"/>
        <w:t xml:space="preserve">  # Servicio de la Base de Datos MySQL</w:t>
        <w:br w:type="textWrapping"/>
        <w:t xml:space="preserve">  mysql-db:</w:t>
        <w:br w:type="textWrapping"/>
        <w:t xml:space="preserve">    image: mysql:8.0</w:t>
        <w:br w:type="textWrapping"/>
        <w:t xml:space="preserve">    container_name: mysql-db-container</w:t>
        <w:br w:type="textWrapping"/>
        <w:t xml:space="preserve">    restart: always</w:t>
        <w:br w:type="textWrapping"/>
        <w:t xml:space="preserve">    environment:</w:t>
        <w:br w:type="textWrapping"/>
        <w:t xml:space="preserve">      MYSQL_ROOT_PASSWORD: 'tu_contraseña_de_mysql' # ¡Usa la misma que en el .env del backend!</w:t>
        <w:br w:type="textWrapping"/>
        <w:t xml:space="preserve">      MYSQL_DATABASE: 'nombre_de_tu_bd_existente' # ¡Usa el mismo que en el .env!</w:t>
        <w:br w:type="textWrapping"/>
        <w:t xml:space="preserve">    ports:</w:t>
        <w:br w:type="textWrapping"/>
        <w:t xml:space="preserve">      - "3306:3306" # Expone el puerto de MySQL a tu máquina local</w:t>
        <w:br w:type="textWrapping"/>
        <w:t xml:space="preserve">    volumes:</w:t>
        <w:br w:type="textWrapping"/>
        <w:t xml:space="preserve">      - db-data:/var/lib/mysql # Persiste los datos de la BD</w:t>
        <w:br w:type="textWrapping"/>
        <w:br w:type="textWrapping"/>
        <w:t xml:space="preserve">  # Servicio del Backend (API NestJS)</w:t>
        <w:br w:type="textWrapping"/>
        <w:t xml:space="preserve">  backend-api:</w:t>
        <w:br w:type="textWrapping"/>
        <w:t xml:space="preserve">    container_name: backend-api-container</w:t>
        <w:br w:type="textWrapping"/>
        <w:t xml:space="preserve">    build:</w:t>
        <w:br w:type="textWrapping"/>
        <w:t xml:space="preserve">      context: ./mi-api-gestion # Ruta al Dockerfile del backend</w:t>
        <w:br w:type="textWrapping"/>
        <w:t xml:space="preserve">      dockerfile: Dockerfile</w:t>
        <w:br w:type="textWrapping"/>
        <w:t xml:space="preserve">    ports:</w:t>
        <w:br w:type="textWrapping"/>
        <w:t xml:space="preserve">      - "3001:3001"</w:t>
        <w:br w:type="textWrapping"/>
        <w:t xml:space="preserve">    volumes:</w:t>
        <w:br w:type="textWrapping"/>
        <w:t xml:space="preserve">      - ./mi-api-gestion:/usr/src/app # Sincroniza el código para desarrollo</w:t>
        <w:br w:type="textWrapping"/>
        <w:t xml:space="preserve">      - /usr/src/app/node_modules # Evita que el node_modules local sobreescriba el del contenedor</w:t>
        <w:br w:type="textWrapping"/>
        <w:t xml:space="preserve">    command: npm run start:dev # Ejecuta en modo desarrollo con hot-reload</w:t>
        <w:br w:type="textWrapping"/>
        <w:t xml:space="preserve">    depends_on:</w:t>
        <w:br w:type="textWrapping"/>
        <w:t xml:space="preserve">      - mysql-db # No arrancar hasta que la BD esté lista</w:t>
        <w:br w:type="textWrapping"/>
        <w:t xml:space="preserve">    env_file:</w:t>
        <w:br w:type="textWrapping"/>
        <w:t xml:space="preserve">      - ./mi-api-gestion/.env # Carga las variables de entorno desde el fichero .env</w:t>
        <w:br w:type="textWrapping"/>
        <w:br w:type="textWrapping"/>
        <w:t xml:space="preserve">  # Servicio del Frontend (App Next.js)</w:t>
        <w:br w:type="textWrapping"/>
        <w:t xml:space="preserve">  frontend-app:</w:t>
        <w:br w:type="textWrapping"/>
        <w:t xml:space="preserve">    container_name: frontend-app-container</w:t>
        <w:br w:type="textWrapping"/>
        <w:t xml:space="preserve">    build:</w:t>
        <w:br w:type="textWrapping"/>
        <w:t xml:space="preserve">      context: ./mi-app-gestion # Ruta al Dockerfile del frontend</w:t>
        <w:br w:type="textWrapping"/>
        <w:t xml:space="preserve">      dockerfile: Dockerfile</w:t>
        <w:br w:type="textWrapping"/>
        <w:t xml:space="preserve">    ports:</w:t>
        <w:br w:type="textWrapping"/>
        <w:t xml:space="preserve">      - "3000:3000"</w:t>
        <w:br w:type="textWrapping"/>
        <w:t xml:space="preserve">    volumes:</w:t>
        <w:br w:type="textWrapping"/>
        <w:t xml:space="preserve">      - ./mi-app-gestion:/app</w:t>
        <w:br w:type="textWrapping"/>
        <w:t xml:space="preserve">      - /app/node_modules</w:t>
        <w:br w:type="textWrapping"/>
        <w:t xml:space="preserve">    command: npm run dev</w:t>
        <w:br w:type="textWrapping"/>
        <w:t xml:space="preserve">    depends_on:</w:t>
        <w:br w:type="textWrapping"/>
        <w:t xml:space="preserve">      - backend-api # Opcional, pero bueno para asegurar el orden de arranque</w:t>
        <w:br w:type="textWrapping"/>
        <w:br w:type="textWrapping"/>
        <w:t xml:space="preserve">volumes:</w:t>
        <w:br w:type="textWrapping"/>
        <w:t xml:space="preserve">  db-data: # Define el volumen para la persistencia de datos</w:t>
        <w:br w:type="textWrapping"/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sz w:val="28"/>
          <w:szCs w:val="28"/>
          <w:rtl w:val="0"/>
        </w:rPr>
        <w:t xml:space="preserve">Instrucciones Finales y Ajustes Clave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¡IMPORTANTE! Actualiza la conexión a la base de datos: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Dentro de la red de Docker, los contenedores se comunican usando el nombre del servicio. Por lo tanto, debes hacer un cambio en el fichero .env de tu API.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 mi-api-gestion/.env, cambia DB_HOST: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Fragmento de código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Cambiar 'localhost' por el nombre del servicio de la BD en docker-compose.yml</w:t>
        <w:br w:type="textWrapping"/>
        <w:t xml:space="preserve">DB_HOST=mysql-db 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 levantar todo el entorno: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Abre una terminal en la raíz de tu proyecto (mi-proyecto-gestion) y ejecuta: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docker-compose up --build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--build fuerza la reconstrucción de las imágenes si has hecho cambios en los Dockerfile.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 primera vez tardará un poco en descargar las imágenes base y construir todo. Las siguientes veces será mucho más rápido.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Verás los logs de los tres contenedores (base de datos, backend y frontend) en tu terminal. Una vez que todo esté en marcha, podrás acceder:</w:t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Frontend: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http://localhost:3000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Backend (API Docs):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http://localhost:3001/api-docs</w:t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Base de Datos: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Accesible desde tu máquina local en el puerto 3306 con cualquier cliente de MySQL.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